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004CD201" w:rsidR="000D2D16"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hAnsiTheme="majorHAnsi" w:cstheme="majorHAnsi"/>
          <w:b/>
          <w:color w:val="000000" w:themeColor="text1"/>
        </w:rPr>
        <w:t>Transaction number:</w:t>
      </w:r>
      <w:r w:rsidRPr="00282548">
        <w:rPr>
          <w:rFonts w:asciiTheme="majorHAnsi" w:hAnsiTheme="majorHAnsi" w:cstheme="majorHAnsi"/>
        </w:rPr>
        <w:tab/>
      </w:r>
      <w:r w:rsidR="00387D60">
        <w:rPr>
          <w:rFonts w:asciiTheme="majorHAnsi" w:hAnsiTheme="majorHAnsi" w:cstheme="majorHAnsi"/>
          <w:color w:val="000000" w:themeColor="text1"/>
          <w:szCs w:val="22"/>
        </w:rPr>
        <w:t>10004174</w:t>
      </w:r>
    </w:p>
    <w:p w14:paraId="577E865F" w14:textId="1984FED4" w:rsidR="00FE6090"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Project p</w:t>
      </w:r>
      <w:r w:rsidR="00FE6090" w:rsidRPr="00282548">
        <w:rPr>
          <w:rFonts w:asciiTheme="majorHAnsi" w:eastAsiaTheme="minorHAnsi" w:hAnsiTheme="majorHAnsi" w:cstheme="majorHAnsi"/>
          <w:b/>
          <w:szCs w:val="22"/>
          <w:lang w:val="en-US" w:eastAsia="en-US" w:bidi="ar-SA"/>
        </w:rPr>
        <w:t>rocessing number:</w:t>
      </w:r>
      <w:r w:rsidR="00FE6090" w:rsidRPr="00282548">
        <w:rPr>
          <w:rFonts w:asciiTheme="majorHAnsi" w:eastAsiaTheme="minorHAnsi" w:hAnsiTheme="majorHAnsi" w:cstheme="majorHAnsi"/>
          <w:szCs w:val="22"/>
          <w:lang w:val="en-US" w:eastAsia="en-US" w:bidi="ar-SA"/>
        </w:rPr>
        <w:tab/>
      </w:r>
      <w:r w:rsidR="00125B7D" w:rsidRPr="00387D60">
        <w:rPr>
          <w:rFonts w:asciiTheme="majorHAnsi" w:eastAsiaTheme="minorHAnsi" w:hAnsiTheme="majorHAnsi" w:cstheme="majorHAnsi"/>
          <w:szCs w:val="22"/>
          <w:lang w:eastAsia="en-US" w:bidi="ar-SA"/>
        </w:rPr>
        <w:t>G-011681-001</w:t>
      </w:r>
    </w:p>
    <w:p w14:paraId="2BF5DB0E" w14:textId="1EF98518" w:rsidR="007D416C" w:rsidRPr="00125B7D" w:rsidRDefault="00051C86" w:rsidP="00B75366">
      <w:pPr>
        <w:spacing w:before="120"/>
        <w:ind w:left="3119" w:hanging="3119"/>
        <w:rPr>
          <w:rFonts w:asciiTheme="majorHAnsi" w:eastAsiaTheme="minorHAnsi" w:hAnsiTheme="majorHAnsi" w:cstheme="majorHAnsi"/>
          <w:szCs w:val="22"/>
          <w:lang w:eastAsia="en-US" w:bidi="ar-SA"/>
        </w:rPr>
      </w:pPr>
      <w:r w:rsidRPr="00282548">
        <w:rPr>
          <w:rFonts w:asciiTheme="majorHAnsi" w:eastAsiaTheme="minorHAnsi" w:hAnsiTheme="majorHAnsi" w:cstheme="majorHAnsi"/>
          <w:b/>
          <w:szCs w:val="22"/>
          <w:lang w:val="en-US" w:eastAsia="en-US" w:bidi="ar-SA"/>
        </w:rPr>
        <w:t>P</w:t>
      </w:r>
      <w:r w:rsidR="007D416C" w:rsidRPr="00282548">
        <w:rPr>
          <w:rFonts w:asciiTheme="majorHAnsi" w:eastAsiaTheme="minorHAnsi" w:hAnsiTheme="majorHAnsi" w:cstheme="majorHAnsi"/>
          <w:b/>
          <w:szCs w:val="22"/>
          <w:lang w:val="en-US" w:eastAsia="en-US" w:bidi="ar-SA"/>
        </w:rPr>
        <w:t>roject title:</w:t>
      </w:r>
      <w:r w:rsidR="007D416C" w:rsidRPr="00282548">
        <w:rPr>
          <w:rFonts w:asciiTheme="majorHAnsi" w:eastAsiaTheme="minorHAnsi" w:hAnsiTheme="majorHAnsi" w:cstheme="majorHAnsi"/>
          <w:szCs w:val="22"/>
          <w:lang w:val="en-US" w:eastAsia="en-US" w:bidi="ar-SA"/>
        </w:rPr>
        <w:tab/>
      </w:r>
      <w:r w:rsidR="00125B7D" w:rsidRPr="00125B7D">
        <w:rPr>
          <w:rFonts w:asciiTheme="majorHAnsi" w:eastAsiaTheme="minorHAnsi" w:hAnsiTheme="majorHAnsi" w:cstheme="majorHAnsi"/>
          <w:szCs w:val="22"/>
          <w:lang w:eastAsia="en-US" w:bidi="ar-SA"/>
        </w:rPr>
        <w:t xml:space="preserve">Enabling Long-Term </w:t>
      </w:r>
      <w:proofErr w:type="spellStart"/>
      <w:r w:rsidR="00125B7D" w:rsidRPr="00125B7D">
        <w:rPr>
          <w:rFonts w:asciiTheme="majorHAnsi" w:eastAsiaTheme="minorHAnsi" w:hAnsiTheme="majorHAnsi" w:cstheme="majorHAnsi"/>
          <w:szCs w:val="22"/>
          <w:lang w:eastAsia="en-US" w:bidi="ar-SA"/>
        </w:rPr>
        <w:t>defossilisation</w:t>
      </w:r>
      <w:proofErr w:type="spellEnd"/>
      <w:r w:rsidR="00125B7D" w:rsidRPr="00125B7D">
        <w:rPr>
          <w:rFonts w:asciiTheme="majorHAnsi" w:eastAsiaTheme="minorHAnsi" w:hAnsiTheme="majorHAnsi" w:cstheme="majorHAnsi"/>
          <w:szCs w:val="22"/>
          <w:lang w:eastAsia="en-US" w:bidi="ar-SA"/>
        </w:rPr>
        <w:t xml:space="preserve"> Pathways through Power-to-X (</w:t>
      </w:r>
      <w:proofErr w:type="spellStart"/>
      <w:r w:rsidR="00125B7D" w:rsidRPr="00125B7D">
        <w:rPr>
          <w:rFonts w:asciiTheme="majorHAnsi" w:eastAsiaTheme="minorHAnsi" w:hAnsiTheme="majorHAnsi" w:cstheme="majorHAnsi"/>
          <w:szCs w:val="22"/>
          <w:lang w:eastAsia="en-US" w:bidi="ar-SA"/>
        </w:rPr>
        <w:t>PtX</w:t>
      </w:r>
      <w:proofErr w:type="spellEnd"/>
      <w:r w:rsidR="00125B7D" w:rsidRPr="00125B7D">
        <w:rPr>
          <w:rFonts w:asciiTheme="majorHAnsi" w:eastAsiaTheme="minorHAnsi" w:hAnsiTheme="majorHAnsi" w:cstheme="majorHAnsi"/>
          <w:szCs w:val="22"/>
          <w:lang w:eastAsia="en-US" w:bidi="ar-SA"/>
        </w:rPr>
        <w:t xml:space="preserve"> Pathways)</w:t>
      </w:r>
    </w:p>
    <w:p w14:paraId="16D60C7E" w14:textId="1020C508" w:rsidR="00F96F43" w:rsidRPr="00125B7D" w:rsidRDefault="00F96F43" w:rsidP="00B75366">
      <w:pPr>
        <w:spacing w:before="120"/>
        <w:ind w:left="3119" w:hanging="3119"/>
        <w:rPr>
          <w:rFonts w:asciiTheme="majorHAnsi" w:eastAsiaTheme="minorHAnsi" w:hAnsiTheme="majorHAnsi" w:cstheme="majorHAnsi"/>
          <w:szCs w:val="22"/>
          <w:lang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125B7D" w:rsidRPr="00125B7D">
        <w:rPr>
          <w:rFonts w:asciiTheme="majorHAnsi" w:eastAsiaTheme="minorHAnsi" w:hAnsiTheme="majorHAnsi" w:cstheme="majorHAnsi"/>
          <w:szCs w:val="22"/>
          <w:lang w:eastAsia="en-US" w:bidi="ar-SA"/>
        </w:rPr>
        <w:t xml:space="preserve">Engineering support for the development of up to three </w:t>
      </w:r>
      <w:proofErr w:type="spellStart"/>
      <w:r w:rsidR="00125B7D" w:rsidRPr="00125B7D">
        <w:rPr>
          <w:rFonts w:asciiTheme="majorHAnsi" w:eastAsiaTheme="minorHAnsi" w:hAnsiTheme="majorHAnsi" w:cstheme="majorHAnsi"/>
          <w:szCs w:val="22"/>
          <w:lang w:eastAsia="en-US" w:bidi="ar-SA"/>
        </w:rPr>
        <w:t>PtL</w:t>
      </w:r>
      <w:proofErr w:type="spellEnd"/>
      <w:r w:rsidR="00125B7D" w:rsidRPr="00125B7D">
        <w:rPr>
          <w:rFonts w:asciiTheme="majorHAnsi" w:eastAsiaTheme="minorHAnsi" w:hAnsiTheme="majorHAnsi" w:cstheme="majorHAnsi"/>
          <w:szCs w:val="22"/>
          <w:lang w:eastAsia="en-US" w:bidi="ar-SA"/>
        </w:rPr>
        <w:t xml:space="preserve"> pilot plants in up to three countries</w:t>
      </w:r>
    </w:p>
    <w:p w14:paraId="11E17B2F" w14:textId="5D66004B" w:rsidR="00051C86" w:rsidRPr="00282548" w:rsidRDefault="007D416C"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Country:</w:t>
      </w:r>
      <w:r w:rsidR="00595711" w:rsidRPr="00282548">
        <w:rPr>
          <w:rFonts w:asciiTheme="majorHAnsi" w:eastAsiaTheme="minorHAnsi" w:hAnsiTheme="majorHAnsi" w:cstheme="majorHAnsi"/>
          <w:szCs w:val="22"/>
          <w:lang w:val="en-US" w:eastAsia="en-US" w:bidi="ar-SA"/>
        </w:rPr>
        <w:tab/>
      </w:r>
      <w:r w:rsidR="00125B7D" w:rsidRPr="00387D60">
        <w:rPr>
          <w:rFonts w:asciiTheme="majorHAnsi" w:eastAsiaTheme="minorHAnsi" w:hAnsiTheme="majorHAnsi" w:cstheme="majorHAnsi"/>
          <w:szCs w:val="22"/>
          <w:lang w:eastAsia="en-US" w:bidi="ar-SA"/>
        </w:rPr>
        <w:t>Germany</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at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5AC9AC9C"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125B7D">
        <w:rPr>
          <w:i/>
          <w:iCs/>
        </w:rPr>
        <w:t>2</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125B7D" w:rsidRPr="00125B7D">
        <w:rPr>
          <w:i/>
          <w:iCs/>
        </w:rPr>
        <w:t>Power-to-Liquid (</w:t>
      </w:r>
      <w:proofErr w:type="spellStart"/>
      <w:r w:rsidR="00125B7D" w:rsidRPr="00125B7D">
        <w:rPr>
          <w:i/>
          <w:iCs/>
        </w:rPr>
        <w:t>PtL</w:t>
      </w:r>
      <w:proofErr w:type="spellEnd"/>
      <w:r w:rsidR="00125B7D" w:rsidRPr="00125B7D">
        <w:rPr>
          <w:i/>
          <w:iCs/>
        </w:rPr>
        <w:t>) plants (Methanol, Fischer-</w:t>
      </w:r>
      <w:proofErr w:type="spellStart"/>
      <w:r w:rsidR="00125B7D" w:rsidRPr="00125B7D">
        <w:rPr>
          <w:i/>
          <w:iCs/>
        </w:rPr>
        <w:t>tropsch</w:t>
      </w:r>
      <w:proofErr w:type="spellEnd"/>
      <w:r w:rsidR="00125B7D" w:rsidRPr="00125B7D">
        <w:rPr>
          <w:i/>
          <w:iCs/>
        </w:rPr>
        <w:t xml:space="preserve"> or </w:t>
      </w:r>
      <w:proofErr w:type="spellStart"/>
      <w:r w:rsidR="00125B7D" w:rsidRPr="00125B7D">
        <w:rPr>
          <w:i/>
          <w:iCs/>
        </w:rPr>
        <w:t>eSAF</w:t>
      </w:r>
      <w:proofErr w:type="spellEnd"/>
      <w:r w:rsidR="00125B7D" w:rsidRPr="00125B7D">
        <w:rPr>
          <w:i/>
          <w:iCs/>
        </w:rPr>
        <w:t xml:space="preserve"> routes)</w:t>
      </w:r>
      <w:r>
        <w:rPr>
          <w:i/>
          <w:iCs/>
        </w:rPr>
        <w:t xml:space="preserve"> </w:t>
      </w:r>
      <w:r w:rsidRPr="00087DB6">
        <w:rPr>
          <w:b w:val="0"/>
          <w:i/>
          <w:iCs/>
          <w:szCs w:val="22"/>
        </w:rPr>
        <w:t>in the last 3</w:t>
      </w:r>
      <w:r w:rsidR="00E01F7E">
        <w:rPr>
          <w:b w:val="0"/>
          <w:i/>
          <w:iCs/>
          <w:szCs w:val="22"/>
        </w:rPr>
        <w:t xml:space="preserve">6 months </w:t>
      </w:r>
      <w:r w:rsidRPr="00087DB6">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125B7D" w:rsidRPr="00125B7D">
        <w:rPr>
          <w:i/>
          <w:iCs/>
        </w:rPr>
        <w:t>200</w:t>
      </w:r>
      <w:r w:rsidR="00125B7D">
        <w:rPr>
          <w:i/>
          <w:iCs/>
        </w:rPr>
        <w:t>.</w:t>
      </w:r>
      <w:r w:rsidR="00125B7D" w:rsidRPr="00125B7D">
        <w:rPr>
          <w:i/>
          <w:iCs/>
        </w:rPr>
        <w:t>000</w:t>
      </w:r>
      <w:r w:rsidR="00125B7D">
        <w:rPr>
          <w:i/>
          <w:iCs/>
        </w:rPr>
        <w:t>,00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3CE39652"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125B7D">
        <w:rPr>
          <w:b/>
          <w:i/>
          <w:iCs/>
        </w:rPr>
        <w:t>1</w:t>
      </w:r>
      <w:r w:rsidRPr="00BD66B9">
        <w:rPr>
          <w:rFonts w:cs="Arial"/>
          <w:bCs/>
          <w:i/>
          <w:iCs/>
        </w:rPr>
        <w:t xml:space="preserve"> references </w:t>
      </w:r>
      <w:r w:rsidR="00125B7D" w:rsidRPr="00125B7D">
        <w:rPr>
          <w:b/>
          <w:i/>
          <w:iCs/>
        </w:rPr>
        <w:t xml:space="preserve">on </w:t>
      </w:r>
      <w:proofErr w:type="spellStart"/>
      <w:r w:rsidR="00125B7D" w:rsidRPr="00125B7D">
        <w:rPr>
          <w:b/>
          <w:i/>
          <w:iCs/>
        </w:rPr>
        <w:t>PtX</w:t>
      </w:r>
      <w:proofErr w:type="spellEnd"/>
      <w:r w:rsidR="00125B7D" w:rsidRPr="00125B7D">
        <w:rPr>
          <w:b/>
          <w:i/>
          <w:iCs/>
        </w:rPr>
        <w:t xml:space="preserve"> plants in </w:t>
      </w:r>
      <w:r w:rsidRPr="00087DB6">
        <w:rPr>
          <w:rFonts w:cs="Arial"/>
          <w:b/>
          <w:i/>
          <w:iCs/>
        </w:rPr>
        <w:t xml:space="preserve">the region of </w:t>
      </w:r>
      <w:r w:rsidR="00125B7D" w:rsidRPr="00125B7D">
        <w:rPr>
          <w:b/>
          <w:i/>
          <w:iCs/>
        </w:rPr>
        <w:t>Africa, Latin America or Asia</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125B7D" w:rsidRPr="00BD66B9">
        <w:rPr>
          <w:i/>
          <w:iCs/>
          <w:szCs w:val="22"/>
        </w:rPr>
        <w:t xml:space="preserve"> </w:t>
      </w:r>
      <w:r w:rsidR="00125B7D" w:rsidRPr="00125B7D">
        <w:rPr>
          <w:i/>
          <w:iCs/>
        </w:rPr>
        <w:t>200</w:t>
      </w:r>
      <w:r w:rsidR="00125B7D">
        <w:rPr>
          <w:i/>
          <w:iCs/>
        </w:rPr>
        <w:t>.</w:t>
      </w:r>
      <w:r w:rsidR="00125B7D" w:rsidRPr="00125B7D">
        <w:rPr>
          <w:i/>
          <w:iCs/>
        </w:rPr>
        <w:t>000</w:t>
      </w:r>
      <w:r w:rsidR="00125B7D">
        <w:rPr>
          <w:i/>
          <w:iCs/>
        </w:rPr>
        <w:t>,00</w:t>
      </w:r>
      <w:r w:rsidR="00386E8C" w:rsidRPr="0000115E">
        <w:rPr>
          <w:rFonts w:asciiTheme="majorHAnsi" w:hAnsiTheme="majorHAnsi" w:cstheme="majorHAnsi"/>
          <w:b/>
          <w:i/>
          <w:color w:val="000000" w:themeColor="text1"/>
        </w:rPr>
        <w:t xml:space="preserve"> (net)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588CECF7" w14:textId="0281D354"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125B7D" w:rsidRPr="00125B7D">
        <w:rPr>
          <w:rFonts w:cs="Arial"/>
          <w:b/>
          <w:bCs/>
          <w:i/>
          <w:iCs/>
        </w:rPr>
        <w:t>200.000,00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4CD7AAC2"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125B7D">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125B7D">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73F42086"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00125B7D">
        <w:rPr>
          <w:bCs/>
          <w:i/>
          <w:color w:val="000000" w:themeColor="text1"/>
        </w:rPr>
        <w:t>.</w:t>
      </w:r>
    </w:p>
    <w:p w14:paraId="3A7C2687" w14:textId="4D456180"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125B7D" w:rsidRPr="00125B7D">
        <w:rPr>
          <w:rFonts w:cs="Arial"/>
          <w:b/>
          <w:bCs/>
          <w:i/>
        </w:rPr>
        <w:t xml:space="preserve"> 200.000,00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5B7144E6"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even" r:id="rId11"/>
          <w:headerReference w:type="default" r:id="rId12"/>
          <w:footerReference w:type="even" r:id="rId13"/>
          <w:footerReference w:type="default" r:id="rId14"/>
          <w:headerReference w:type="first" r:id="rId15"/>
          <w:footerReference w:type="first" r:id="rId16"/>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20049475"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r w:rsidR="00125B7D">
              <w:rPr>
                <w:rFonts w:asciiTheme="majorHAnsi" w:hAnsiTheme="majorHAnsi" w:cstheme="majorHAnsi"/>
                <w:b/>
                <w:bCs/>
                <w:szCs w:val="20"/>
                <w:lang w:eastAsia="de-DE" w:bidi="ar-SA"/>
              </w:rPr>
              <w:t xml:space="preserve"> (MM/JJJJ)</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A829" w14:textId="77777777" w:rsidR="005D00DF" w:rsidRDefault="005D00DF" w:rsidP="00A637D0">
      <w:r>
        <w:separator/>
      </w:r>
    </w:p>
  </w:endnote>
  <w:endnote w:type="continuationSeparator" w:id="0">
    <w:p w14:paraId="2E1E5366" w14:textId="77777777" w:rsidR="005D00DF" w:rsidRDefault="005D00DF"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9BEA" w14:textId="77777777" w:rsidR="00D9182B" w:rsidRDefault="00D918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40C03FE5" w:rsidR="00171AD6" w:rsidRPr="008C4CB4" w:rsidRDefault="00426E75" w:rsidP="00F85193">
    <w:pPr>
      <w:pStyle w:val="Fuzeile"/>
      <w:tabs>
        <w:tab w:val="clear" w:pos="4536"/>
        <w:tab w:val="clear" w:pos="9072"/>
        <w:tab w:val="center" w:pos="4253"/>
        <w:tab w:val="right" w:pos="8788"/>
      </w:tabs>
    </w:pPr>
    <w:r>
      <w:rPr>
        <w:rFonts w:cs="Arial"/>
        <w:sz w:val="18"/>
        <w:szCs w:val="18"/>
      </w:rPr>
      <w:t>10</w:t>
    </w:r>
    <w:r w:rsidR="0063664C">
      <w:rPr>
        <w:rFonts w:cs="Arial"/>
        <w:sz w:val="18"/>
        <w:szCs w:val="18"/>
      </w:rPr>
      <w:t>/2025</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A61C" w14:textId="77777777" w:rsidR="005D00DF" w:rsidRDefault="005D00DF" w:rsidP="00A637D0">
      <w:r>
        <w:separator/>
      </w:r>
    </w:p>
  </w:footnote>
  <w:footnote w:type="continuationSeparator" w:id="0">
    <w:p w14:paraId="00CDBCB9" w14:textId="77777777" w:rsidR="005D00DF" w:rsidRDefault="005D00DF"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CC9" w14:textId="77777777" w:rsidR="00D9182B" w:rsidRDefault="00D91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7BB7"/>
    <w:rsid w:val="000F1C7E"/>
    <w:rsid w:val="000F6A95"/>
    <w:rsid w:val="00101FDB"/>
    <w:rsid w:val="00104387"/>
    <w:rsid w:val="001058D6"/>
    <w:rsid w:val="00112883"/>
    <w:rsid w:val="001130BA"/>
    <w:rsid w:val="00113204"/>
    <w:rsid w:val="00114116"/>
    <w:rsid w:val="00114F6C"/>
    <w:rsid w:val="00125B43"/>
    <w:rsid w:val="00125B7D"/>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45A8"/>
    <w:rsid w:val="00205815"/>
    <w:rsid w:val="0021153B"/>
    <w:rsid w:val="00214A73"/>
    <w:rsid w:val="00220290"/>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529C"/>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87D60"/>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00DF"/>
    <w:rsid w:val="005D1C93"/>
    <w:rsid w:val="005D500F"/>
    <w:rsid w:val="005D7933"/>
    <w:rsid w:val="005E0A0F"/>
    <w:rsid w:val="005F6C07"/>
    <w:rsid w:val="0060309B"/>
    <w:rsid w:val="00606041"/>
    <w:rsid w:val="00613B92"/>
    <w:rsid w:val="00616C1F"/>
    <w:rsid w:val="00625191"/>
    <w:rsid w:val="006347AA"/>
    <w:rsid w:val="0063664C"/>
    <w:rsid w:val="00637392"/>
    <w:rsid w:val="00641269"/>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47D2"/>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54D1"/>
    <w:rsid w:val="00A507FC"/>
    <w:rsid w:val="00A516B4"/>
    <w:rsid w:val="00A54DAA"/>
    <w:rsid w:val="00A553FE"/>
    <w:rsid w:val="00A61E3B"/>
    <w:rsid w:val="00A62ADB"/>
    <w:rsid w:val="00A637D0"/>
    <w:rsid w:val="00A64890"/>
    <w:rsid w:val="00A66242"/>
    <w:rsid w:val="00A71D28"/>
    <w:rsid w:val="00A73771"/>
    <w:rsid w:val="00A95A9F"/>
    <w:rsid w:val="00AA0BB3"/>
    <w:rsid w:val="00AA6CC8"/>
    <w:rsid w:val="00AA7AC2"/>
    <w:rsid w:val="00AB192E"/>
    <w:rsid w:val="00AB4724"/>
    <w:rsid w:val="00AC0E75"/>
    <w:rsid w:val="00AC2FA8"/>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5AE8"/>
    <w:rsid w:val="00C907D8"/>
    <w:rsid w:val="00C925EA"/>
    <w:rsid w:val="00C95585"/>
    <w:rsid w:val="00CB118A"/>
    <w:rsid w:val="00CC342C"/>
    <w:rsid w:val="00CC41DD"/>
    <w:rsid w:val="00CC4DB7"/>
    <w:rsid w:val="00CD1093"/>
    <w:rsid w:val="00CD50B4"/>
    <w:rsid w:val="00CD5DF4"/>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7E10"/>
    <w:rsid w:val="00EC1D04"/>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32529C"/>
    <w:rsid w:val="00340C60"/>
    <w:rsid w:val="00360707"/>
    <w:rsid w:val="003C4227"/>
    <w:rsid w:val="004960A3"/>
    <w:rsid w:val="004A750D"/>
    <w:rsid w:val="00606041"/>
    <w:rsid w:val="007937CF"/>
    <w:rsid w:val="007E24C7"/>
    <w:rsid w:val="008152EA"/>
    <w:rsid w:val="008800DB"/>
    <w:rsid w:val="008E693E"/>
    <w:rsid w:val="009847D2"/>
    <w:rsid w:val="00AA321B"/>
    <w:rsid w:val="00D75880"/>
    <w:rsid w:val="00E013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2215</Words>
  <Characters>13958</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03/2025</vt:lpstr>
      <vt:lpstr>eigenerklaerung-nicht-offenes-verfahren-verhandlungsverfahren-mit-teilnahmewettbewerb-en.docx, Stand: 12/2023</vt:lpstr>
    </vt:vector>
  </TitlesOfParts>
  <Company>GIZ GmbH</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10/2025</dc:title>
  <dc:creator>Holger Niedenfuehr</dc:creator>
  <cp:lastModifiedBy>BHO Legal (CK)</cp:lastModifiedBy>
  <cp:revision>3</cp:revision>
  <cp:lastPrinted>2022-11-25T16:31:00Z</cp:lastPrinted>
  <dcterms:created xsi:type="dcterms:W3CDTF">2026-03-19T09:58:00Z</dcterms:created>
  <dcterms:modified xsi:type="dcterms:W3CDTF">2026-03-25T11:42:00Z</dcterms:modified>
</cp:coreProperties>
</file>